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7B33F" w14:textId="77777777" w:rsidR="008E24D5" w:rsidRPr="008E24D5" w:rsidRDefault="008E24D5" w:rsidP="008E24D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4D5">
        <w:rPr>
          <w:rFonts w:ascii="Times New Roman" w:eastAsia="Times New Roman" w:hAnsi="Times New Roman" w:cs="Times New Roman"/>
          <w:b/>
          <w:bCs/>
          <w:kern w:val="0"/>
          <w:sz w:val="36"/>
          <w:szCs w:val="36"/>
          <w14:ligatures w14:val="none"/>
        </w:rPr>
        <w:t>Terms and Conditions</w:t>
      </w:r>
    </w:p>
    <w:p w14:paraId="102450FB"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1. Introduction</w:t>
      </w:r>
    </w:p>
    <w:p w14:paraId="5C435F89"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 xml:space="preserve">Welcome to </w:t>
      </w:r>
      <w:proofErr w:type="spellStart"/>
      <w:r w:rsidRPr="008E24D5">
        <w:rPr>
          <w:rFonts w:ascii="Times New Roman" w:eastAsia="Times New Roman" w:hAnsi="Times New Roman" w:cs="Times New Roman"/>
          <w:kern w:val="0"/>
          <w14:ligatures w14:val="none"/>
        </w:rPr>
        <w:t>CapFree</w:t>
      </w:r>
      <w:proofErr w:type="spellEnd"/>
      <w:r w:rsidRPr="008E24D5">
        <w:rPr>
          <w:rFonts w:ascii="Times New Roman" w:eastAsia="Times New Roman" w:hAnsi="Times New Roman" w:cs="Times New Roman"/>
          <w:kern w:val="0"/>
          <w14:ligatures w14:val="none"/>
        </w:rPr>
        <w:t xml:space="preserve"> Xchange, LLC ("CFX," "we," "us," or "our"). These terms and conditions outline the rules and regulations for the use of </w:t>
      </w:r>
      <w:hyperlink r:id="rId5" w:history="1">
        <w:r w:rsidRPr="008E24D5">
          <w:rPr>
            <w:rFonts w:ascii="Times New Roman" w:eastAsia="Times New Roman" w:hAnsi="Times New Roman" w:cs="Times New Roman"/>
            <w:color w:val="0000FF"/>
            <w:kern w:val="0"/>
            <w:u w:val="single"/>
            <w14:ligatures w14:val="none"/>
          </w:rPr>
          <w:t>www.capfreexchange.com</w:t>
        </w:r>
      </w:hyperlink>
      <w:r w:rsidRPr="008E24D5">
        <w:rPr>
          <w:rFonts w:ascii="Times New Roman" w:eastAsia="Times New Roman" w:hAnsi="Times New Roman" w:cs="Times New Roman"/>
          <w:kern w:val="0"/>
          <w14:ligatures w14:val="none"/>
        </w:rPr>
        <w:t>. By accessing this website, you accept these terms and conditions. Do not continue to use this website if you do not agree to all terms and conditions set forth herein.</w:t>
      </w:r>
    </w:p>
    <w:p w14:paraId="1FB4E702"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2. Intellectual Property Rights</w:t>
      </w:r>
    </w:p>
    <w:p w14:paraId="7A0F0234"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Unless otherwise stated, CFX and/or its licensors own the intellectual property rights for all material on the website. All intellectual property rights are reserved. You may print or download portions of the Content for personal, non-commercial use only; any other reproduction or distribution requires our prior written consent.</w:t>
      </w:r>
    </w:p>
    <w:p w14:paraId="2CD473DC"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3. User Obligations and Acceptable Use</w:t>
      </w:r>
    </w:p>
    <w:p w14:paraId="6D6D9935"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You must not:</w:t>
      </w:r>
    </w:p>
    <w:p w14:paraId="209B81BD" w14:textId="77777777" w:rsidR="008E24D5" w:rsidRPr="008E24D5" w:rsidRDefault="008E24D5" w:rsidP="008E24D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Republish material from CFX</w:t>
      </w:r>
    </w:p>
    <w:p w14:paraId="08CCF054" w14:textId="77777777" w:rsidR="008E24D5" w:rsidRPr="008E24D5" w:rsidRDefault="008E24D5" w:rsidP="008E24D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Sell, rent, or sub-license material from CFX</w:t>
      </w:r>
    </w:p>
    <w:p w14:paraId="392C70A0" w14:textId="77777777" w:rsidR="008E24D5" w:rsidRPr="008E24D5" w:rsidRDefault="008E24D5" w:rsidP="008E24D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Reproduce, duplicate, or copy material from CFX</w:t>
      </w:r>
    </w:p>
    <w:p w14:paraId="78E9871C" w14:textId="77777777" w:rsidR="008E24D5" w:rsidRPr="008E24D5" w:rsidRDefault="008E24D5" w:rsidP="008E24D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Redistribute content from CFX</w:t>
      </w:r>
    </w:p>
    <w:p w14:paraId="31F126F9"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4. Privacy Policy</w:t>
      </w:r>
    </w:p>
    <w:p w14:paraId="0B70E438"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Your privacy is important to us. Please refer to our Privacy Policy for information on how we collect, use, and disclose personal information.</w:t>
      </w:r>
    </w:p>
    <w:p w14:paraId="04EFEFF2"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5. Limitation of Liability</w:t>
      </w:r>
    </w:p>
    <w:p w14:paraId="03D4C1DA"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To the fullest extent permitted by law, CFX, its owners, officers, employees, and agents disclaim all liability for any direct, indirect, incidental, consequential, or other losses or damages arising from your use of—or reliance on—the materials on this website, even if CFX or an authorized representative has been notified of the possibility of such damage.</w:t>
      </w:r>
    </w:p>
    <w:p w14:paraId="141D7EBF"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6. Governing Law</w:t>
      </w:r>
    </w:p>
    <w:p w14:paraId="4A9421DB"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These terms and conditions are governed by and construed in accordance with the laws of the State of Texas, United States, and you irrevocably submit to the exclusive jurisdiction of the courts in that State or location.</w:t>
      </w:r>
    </w:p>
    <w:p w14:paraId="2FE39870"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7. Modifications and Termination</w:t>
      </w:r>
    </w:p>
    <w:p w14:paraId="495BDE46"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lastRenderedPageBreak/>
        <w:t>CFX reserves the right to revise these terms and conditions at any time. Users are responsible for checking this page periodically for updates. Continued use of the site after modifications implies acceptance of the updated terms.</w:t>
      </w:r>
    </w:p>
    <w:p w14:paraId="646AF83F"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8. Termination of Use</w:t>
      </w:r>
    </w:p>
    <w:p w14:paraId="76C27A66"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We may terminate or suspend access to our service immediately, without prior notice or liability, for any reason whatsoever, including without limitation if you breach the Terms.</w:t>
      </w:r>
    </w:p>
    <w:p w14:paraId="1DDEA261" w14:textId="77777777" w:rsidR="008E24D5" w:rsidRPr="008E24D5" w:rsidRDefault="004B0BF7" w:rsidP="008E24D5">
      <w:pPr>
        <w:spacing w:after="0" w:line="240" w:lineRule="auto"/>
        <w:rPr>
          <w:rFonts w:ascii="Times New Roman" w:eastAsia="Times New Roman" w:hAnsi="Times New Roman" w:cs="Times New Roman"/>
          <w:kern w:val="0"/>
          <w14:ligatures w14:val="none"/>
        </w:rPr>
      </w:pPr>
      <w:r w:rsidRPr="004B0BF7">
        <w:rPr>
          <w:rFonts w:ascii="Times New Roman" w:eastAsia="Times New Roman" w:hAnsi="Times New Roman" w:cs="Times New Roman"/>
          <w:noProof/>
          <w:kern w:val="0"/>
        </w:rPr>
        <w:pict w14:anchorId="0622496A">
          <v:rect id="_x0000_i1026" alt="" style="width:468pt;height:.05pt;mso-width-percent:0;mso-height-percent:0;mso-width-percent:0;mso-height-percent:0" o:hralign="center" o:hrstd="t" o:hr="t" fillcolor="#a0a0a0" stroked="f"/>
        </w:pict>
      </w:r>
    </w:p>
    <w:p w14:paraId="0108185E" w14:textId="77777777" w:rsidR="008E24D5" w:rsidRPr="008E24D5" w:rsidRDefault="008E24D5" w:rsidP="008E24D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4D5">
        <w:rPr>
          <w:rFonts w:ascii="Times New Roman" w:eastAsia="Times New Roman" w:hAnsi="Times New Roman" w:cs="Times New Roman"/>
          <w:b/>
          <w:bCs/>
          <w:kern w:val="0"/>
          <w:sz w:val="36"/>
          <w:szCs w:val="36"/>
          <w14:ligatures w14:val="none"/>
        </w:rPr>
        <w:t>Disclaimer</w:t>
      </w:r>
    </w:p>
    <w:p w14:paraId="2E9B794F"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1. No Legal, Tax, or Investment Advice</w:t>
      </w:r>
    </w:p>
    <w:p w14:paraId="1D899728"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The Content does not constitute—and should not be relied upon as—legal, tax, accounting, investment, or other professional advice. You should consult with qualified attorneys, certified public accountants, licensed real estate or securities professionals, and/or other advisers who are familiar with your individual situation before acting on, or refraining from, any information contained herein.</w:t>
      </w:r>
    </w:p>
    <w:p w14:paraId="42789523"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2. No Client or Fiduciary Relationship</w:t>
      </w:r>
    </w:p>
    <w:p w14:paraId="26FE395E"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Viewing or using this website (including sending us information through any contact form or email link) does not create an attorney-client, accountant-client, broker-client, fiduciary, or any other professional relationship between you and CFX.</w:t>
      </w:r>
    </w:p>
    <w:p w14:paraId="01EB9E9F"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3. Informational Accuracy &amp; Timeliness</w:t>
      </w:r>
    </w:p>
    <w:p w14:paraId="4730FA93"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We strive to ensure that the Content is accurate and up to date as of the date of publication, but we make no warranties or representations regarding its completeness, accuracy, reliability, or suitability. CFX expressly disclaims any obligation to correct or update the Content.</w:t>
      </w:r>
    </w:p>
    <w:p w14:paraId="3D09B7D1"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4. No Offer or Solicitation</w:t>
      </w:r>
    </w:p>
    <w:p w14:paraId="38DD924F"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Nothing on this website constitutes an offer to sell, or the solicitation of an offer to buy, any real estate, securities, or other investment product.</w:t>
      </w:r>
    </w:p>
    <w:p w14:paraId="2742C22F"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5. External Links Disclaimer</w:t>
      </w:r>
    </w:p>
    <w:p w14:paraId="4720449D"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The Site and Materials may contain links to other websites or content belonging to third parties. We do not warrant, endorse, guarantee, or assume responsibility for the accuracy or reliability of any information offered by third-party websites.</w:t>
      </w:r>
    </w:p>
    <w:p w14:paraId="3BF51613"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6. Changes to this Disclaimer</w:t>
      </w:r>
    </w:p>
    <w:p w14:paraId="445CA4FA"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lastRenderedPageBreak/>
        <w:t>We reserve the right to update, amend, or make changes to this Disclaimer at any time.</w:t>
      </w:r>
    </w:p>
    <w:p w14:paraId="3131EF00" w14:textId="77777777" w:rsidR="008E24D5" w:rsidRPr="008E24D5" w:rsidRDefault="004B0BF7" w:rsidP="008E24D5">
      <w:pPr>
        <w:spacing w:after="0" w:line="240" w:lineRule="auto"/>
        <w:rPr>
          <w:rFonts w:ascii="Times New Roman" w:eastAsia="Times New Roman" w:hAnsi="Times New Roman" w:cs="Times New Roman"/>
          <w:kern w:val="0"/>
          <w14:ligatures w14:val="none"/>
        </w:rPr>
      </w:pPr>
      <w:r w:rsidRPr="004B0BF7">
        <w:rPr>
          <w:rFonts w:ascii="Times New Roman" w:eastAsia="Times New Roman" w:hAnsi="Times New Roman" w:cs="Times New Roman"/>
          <w:noProof/>
          <w:kern w:val="0"/>
        </w:rPr>
        <w:pict w14:anchorId="6C671403">
          <v:rect id="_x0000_i1025" alt="" style="width:468pt;height:.05pt;mso-width-percent:0;mso-height-percent:0;mso-width-percent:0;mso-height-percent:0" o:hralign="center" o:hrstd="t" o:hr="t" fillcolor="#a0a0a0" stroked="f"/>
        </w:pict>
      </w:r>
    </w:p>
    <w:p w14:paraId="63AAA738" w14:textId="77777777" w:rsidR="008E24D5" w:rsidRPr="008E24D5" w:rsidRDefault="008E24D5" w:rsidP="008E24D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24D5">
        <w:rPr>
          <w:rFonts w:ascii="Times New Roman" w:eastAsia="Times New Roman" w:hAnsi="Times New Roman" w:cs="Times New Roman"/>
          <w:b/>
          <w:bCs/>
          <w:kern w:val="0"/>
          <w:sz w:val="36"/>
          <w:szCs w:val="36"/>
          <w14:ligatures w14:val="none"/>
        </w:rPr>
        <w:t>Privacy Policy</w:t>
      </w:r>
    </w:p>
    <w:p w14:paraId="24DDEF7B"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1. Introduction</w:t>
      </w:r>
    </w:p>
    <w:p w14:paraId="7138F6E1"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This Privacy Policy informs you of our policies regarding the collection, use, and disclosure of personal data when you visit our Site and subscribe to our marketing communications.</w:t>
      </w:r>
    </w:p>
    <w:p w14:paraId="31641498"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2. Information We Collect</w:t>
      </w:r>
    </w:p>
    <w:p w14:paraId="6776D2A0" w14:textId="77777777" w:rsidR="008E24D5" w:rsidRPr="008E24D5" w:rsidRDefault="008E24D5" w:rsidP="008E24D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b/>
          <w:bCs/>
          <w:kern w:val="0"/>
          <w14:ligatures w14:val="none"/>
        </w:rPr>
        <w:t>Personal Information:</w:t>
      </w:r>
      <w:r w:rsidRPr="008E24D5">
        <w:rPr>
          <w:rFonts w:ascii="Times New Roman" w:eastAsia="Times New Roman" w:hAnsi="Times New Roman" w:cs="Times New Roman"/>
          <w:kern w:val="0"/>
          <w14:ligatures w14:val="none"/>
        </w:rPr>
        <w:t xml:space="preserve"> Name, email address, and any other information you voluntarily provide.</w:t>
      </w:r>
    </w:p>
    <w:p w14:paraId="547B21EF" w14:textId="77777777" w:rsidR="008E24D5" w:rsidRPr="008E24D5" w:rsidRDefault="008E24D5" w:rsidP="008E24D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b/>
          <w:bCs/>
          <w:kern w:val="0"/>
          <w14:ligatures w14:val="none"/>
        </w:rPr>
        <w:t>Usage Data:</w:t>
      </w:r>
      <w:r w:rsidRPr="008E24D5">
        <w:rPr>
          <w:rFonts w:ascii="Times New Roman" w:eastAsia="Times New Roman" w:hAnsi="Times New Roman" w:cs="Times New Roman"/>
          <w:kern w:val="0"/>
          <w14:ligatures w14:val="none"/>
        </w:rPr>
        <w:t xml:space="preserve"> Information on how the Site is accessed and used, including IP address, browser type, and pages visited.</w:t>
      </w:r>
    </w:p>
    <w:p w14:paraId="12D1B78D" w14:textId="77777777" w:rsidR="008E24D5" w:rsidRPr="008E24D5" w:rsidRDefault="008E24D5" w:rsidP="008E24D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b/>
          <w:bCs/>
          <w:kern w:val="0"/>
          <w14:ligatures w14:val="none"/>
        </w:rPr>
        <w:t>Cookies and Tracking Technologies:</w:t>
      </w:r>
      <w:r w:rsidRPr="008E24D5">
        <w:rPr>
          <w:rFonts w:ascii="Times New Roman" w:eastAsia="Times New Roman" w:hAnsi="Times New Roman" w:cs="Times New Roman"/>
          <w:kern w:val="0"/>
          <w14:ligatures w14:val="none"/>
        </w:rPr>
        <w:t xml:space="preserve"> We use cookies to track activity and store information.</w:t>
      </w:r>
    </w:p>
    <w:p w14:paraId="127B5B04"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3. How We Use Your Information</w:t>
      </w:r>
    </w:p>
    <w:p w14:paraId="215F642C" w14:textId="77777777" w:rsidR="008E24D5" w:rsidRPr="008E24D5" w:rsidRDefault="008E24D5" w:rsidP="008E24D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To send marketing emails and newsletters</w:t>
      </w:r>
    </w:p>
    <w:p w14:paraId="6392BCE8" w14:textId="77777777" w:rsidR="008E24D5" w:rsidRPr="008E24D5" w:rsidRDefault="008E24D5" w:rsidP="008E24D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To provide customer service and support</w:t>
      </w:r>
    </w:p>
    <w:p w14:paraId="0F65F0B8" w14:textId="77777777" w:rsidR="008E24D5" w:rsidRPr="008E24D5" w:rsidRDefault="008E24D5" w:rsidP="008E24D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To improve our Site's functionality and services</w:t>
      </w:r>
    </w:p>
    <w:p w14:paraId="54D06D8D" w14:textId="77777777" w:rsidR="008E24D5" w:rsidRPr="008E24D5" w:rsidRDefault="008E24D5" w:rsidP="008E24D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To comply with legal obligations</w:t>
      </w:r>
    </w:p>
    <w:p w14:paraId="5B07A897"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4. Data Sharing and Disclosure</w:t>
      </w:r>
    </w:p>
    <w:p w14:paraId="4FDB980C"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We do not sell, trade, or otherwise transfer your personal information to outside parties except when required by law.</w:t>
      </w:r>
    </w:p>
    <w:p w14:paraId="3664F37B"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5. Data Security</w:t>
      </w:r>
    </w:p>
    <w:p w14:paraId="59DD7778"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We implement reasonable security measures to protect your personal information.</w:t>
      </w:r>
    </w:p>
    <w:p w14:paraId="203D22DE"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6. Your Rights</w:t>
      </w:r>
    </w:p>
    <w:p w14:paraId="646F642E" w14:textId="77777777" w:rsidR="008E24D5" w:rsidRPr="008E24D5" w:rsidRDefault="008E24D5" w:rsidP="008E24D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Access and obtain a copy of your personal data</w:t>
      </w:r>
    </w:p>
    <w:p w14:paraId="20632822" w14:textId="77777777" w:rsidR="008E24D5" w:rsidRPr="008E24D5" w:rsidRDefault="008E24D5" w:rsidP="008E24D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Request corrections to any incorrect information</w:t>
      </w:r>
    </w:p>
    <w:p w14:paraId="170757A7" w14:textId="77777777" w:rsidR="008E24D5" w:rsidRPr="008E24D5" w:rsidRDefault="008E24D5" w:rsidP="008E24D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Request deletion of your personal data, subject to legal obligations</w:t>
      </w:r>
    </w:p>
    <w:p w14:paraId="0FBA5718"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7. Compliance with State Laws</w:t>
      </w:r>
    </w:p>
    <w:p w14:paraId="7AABFABF"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lastRenderedPageBreak/>
        <w:t>This Privacy Policy complies with the Texas Business and Commerce Code, as well as relevant federal laws.</w:t>
      </w:r>
    </w:p>
    <w:p w14:paraId="32BF7915"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8. Updates to this Policy</w:t>
      </w:r>
    </w:p>
    <w:p w14:paraId="7694F2AB"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We may update this Privacy Policy from time to time.</w:t>
      </w:r>
    </w:p>
    <w:p w14:paraId="4B2E745E" w14:textId="77777777" w:rsidR="008E24D5" w:rsidRPr="008E24D5" w:rsidRDefault="008E24D5" w:rsidP="008E24D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24D5">
        <w:rPr>
          <w:rFonts w:ascii="Times New Roman" w:eastAsia="Times New Roman" w:hAnsi="Times New Roman" w:cs="Times New Roman"/>
          <w:b/>
          <w:bCs/>
          <w:kern w:val="0"/>
          <w:sz w:val="27"/>
          <w:szCs w:val="27"/>
          <w14:ligatures w14:val="none"/>
        </w:rPr>
        <w:t>9. Contact Information</w:t>
      </w:r>
    </w:p>
    <w:p w14:paraId="503329B7" w14:textId="77777777" w:rsidR="008E24D5" w:rsidRPr="008E24D5" w:rsidRDefault="008E24D5" w:rsidP="008E24D5">
      <w:pPr>
        <w:spacing w:before="100" w:beforeAutospacing="1" w:after="100" w:afterAutospacing="1" w:line="240" w:lineRule="auto"/>
        <w:rPr>
          <w:rFonts w:ascii="Times New Roman" w:eastAsia="Times New Roman" w:hAnsi="Times New Roman" w:cs="Times New Roman"/>
          <w:kern w:val="0"/>
          <w14:ligatures w14:val="none"/>
        </w:rPr>
      </w:pPr>
      <w:r w:rsidRPr="008E24D5">
        <w:rPr>
          <w:rFonts w:ascii="Times New Roman" w:eastAsia="Times New Roman" w:hAnsi="Times New Roman" w:cs="Times New Roman"/>
          <w:kern w:val="0"/>
          <w14:ligatures w14:val="none"/>
        </w:rPr>
        <w:t xml:space="preserve">If you have any questions, please contact us at </w:t>
      </w:r>
      <w:hyperlink r:id="rId6" w:history="1">
        <w:r w:rsidRPr="008E24D5">
          <w:rPr>
            <w:rFonts w:ascii="Times New Roman" w:eastAsia="Times New Roman" w:hAnsi="Times New Roman" w:cs="Times New Roman"/>
            <w:color w:val="0000FF"/>
            <w:kern w:val="0"/>
            <w:u w:val="single"/>
            <w14:ligatures w14:val="none"/>
          </w:rPr>
          <w:t>info@capfreexchange.com</w:t>
        </w:r>
      </w:hyperlink>
      <w:r w:rsidRPr="008E24D5">
        <w:rPr>
          <w:rFonts w:ascii="Times New Roman" w:eastAsia="Times New Roman" w:hAnsi="Times New Roman" w:cs="Times New Roman"/>
          <w:kern w:val="0"/>
          <w14:ligatures w14:val="none"/>
        </w:rPr>
        <w:t>.</w:t>
      </w:r>
    </w:p>
    <w:p w14:paraId="05A36F0C" w14:textId="77777777" w:rsidR="008E24D5" w:rsidRDefault="008E24D5"/>
    <w:sectPr w:rsidR="008E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55836"/>
    <w:multiLevelType w:val="multilevel"/>
    <w:tmpl w:val="94A2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A5745"/>
    <w:multiLevelType w:val="multilevel"/>
    <w:tmpl w:val="570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719F7"/>
    <w:multiLevelType w:val="multilevel"/>
    <w:tmpl w:val="B424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07491"/>
    <w:multiLevelType w:val="multilevel"/>
    <w:tmpl w:val="40F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574114">
    <w:abstractNumId w:val="1"/>
  </w:num>
  <w:num w:numId="2" w16cid:durableId="858810833">
    <w:abstractNumId w:val="3"/>
  </w:num>
  <w:num w:numId="3" w16cid:durableId="1527912045">
    <w:abstractNumId w:val="2"/>
  </w:num>
  <w:num w:numId="4" w16cid:durableId="78172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D5"/>
    <w:rsid w:val="004B0BF7"/>
    <w:rsid w:val="008777FB"/>
    <w:rsid w:val="008E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BCC8"/>
  <w15:chartTrackingRefBased/>
  <w15:docId w15:val="{037FE788-779D-754D-837B-3D6ABC0A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4D5"/>
    <w:rPr>
      <w:rFonts w:eastAsiaTheme="majorEastAsia" w:cstheme="majorBidi"/>
      <w:color w:val="272727" w:themeColor="text1" w:themeTint="D8"/>
    </w:rPr>
  </w:style>
  <w:style w:type="paragraph" w:styleId="Title">
    <w:name w:val="Title"/>
    <w:basedOn w:val="Normal"/>
    <w:next w:val="Normal"/>
    <w:link w:val="TitleChar"/>
    <w:uiPriority w:val="10"/>
    <w:qFormat/>
    <w:rsid w:val="008E2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4D5"/>
    <w:pPr>
      <w:spacing w:before="160"/>
      <w:jc w:val="center"/>
    </w:pPr>
    <w:rPr>
      <w:i/>
      <w:iCs/>
      <w:color w:val="404040" w:themeColor="text1" w:themeTint="BF"/>
    </w:rPr>
  </w:style>
  <w:style w:type="character" w:customStyle="1" w:styleId="QuoteChar">
    <w:name w:val="Quote Char"/>
    <w:basedOn w:val="DefaultParagraphFont"/>
    <w:link w:val="Quote"/>
    <w:uiPriority w:val="29"/>
    <w:rsid w:val="008E24D5"/>
    <w:rPr>
      <w:i/>
      <w:iCs/>
      <w:color w:val="404040" w:themeColor="text1" w:themeTint="BF"/>
    </w:rPr>
  </w:style>
  <w:style w:type="paragraph" w:styleId="ListParagraph">
    <w:name w:val="List Paragraph"/>
    <w:basedOn w:val="Normal"/>
    <w:uiPriority w:val="34"/>
    <w:qFormat/>
    <w:rsid w:val="008E24D5"/>
    <w:pPr>
      <w:ind w:left="720"/>
      <w:contextualSpacing/>
    </w:pPr>
  </w:style>
  <w:style w:type="character" w:styleId="IntenseEmphasis">
    <w:name w:val="Intense Emphasis"/>
    <w:basedOn w:val="DefaultParagraphFont"/>
    <w:uiPriority w:val="21"/>
    <w:qFormat/>
    <w:rsid w:val="008E24D5"/>
    <w:rPr>
      <w:i/>
      <w:iCs/>
      <w:color w:val="0F4761" w:themeColor="accent1" w:themeShade="BF"/>
    </w:rPr>
  </w:style>
  <w:style w:type="paragraph" w:styleId="IntenseQuote">
    <w:name w:val="Intense Quote"/>
    <w:basedOn w:val="Normal"/>
    <w:next w:val="Normal"/>
    <w:link w:val="IntenseQuoteChar"/>
    <w:uiPriority w:val="30"/>
    <w:qFormat/>
    <w:rsid w:val="008E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4D5"/>
    <w:rPr>
      <w:i/>
      <w:iCs/>
      <w:color w:val="0F4761" w:themeColor="accent1" w:themeShade="BF"/>
    </w:rPr>
  </w:style>
  <w:style w:type="character" w:styleId="IntenseReference">
    <w:name w:val="Intense Reference"/>
    <w:basedOn w:val="DefaultParagraphFont"/>
    <w:uiPriority w:val="32"/>
    <w:qFormat/>
    <w:rsid w:val="008E24D5"/>
    <w:rPr>
      <w:b/>
      <w:bCs/>
      <w:smallCaps/>
      <w:color w:val="0F4761" w:themeColor="accent1" w:themeShade="BF"/>
      <w:spacing w:val="5"/>
    </w:rPr>
  </w:style>
  <w:style w:type="character" w:styleId="Strong">
    <w:name w:val="Strong"/>
    <w:basedOn w:val="DefaultParagraphFont"/>
    <w:uiPriority w:val="22"/>
    <w:qFormat/>
    <w:rsid w:val="008E24D5"/>
    <w:rPr>
      <w:b/>
      <w:bCs/>
    </w:rPr>
  </w:style>
  <w:style w:type="paragraph" w:styleId="NormalWeb">
    <w:name w:val="Normal (Web)"/>
    <w:basedOn w:val="Normal"/>
    <w:uiPriority w:val="99"/>
    <w:semiHidden/>
    <w:unhideWhenUsed/>
    <w:rsid w:val="008E24D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E2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5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pfreexchange.com" TargetMode="External"/><Relationship Id="rId5" Type="http://schemas.openxmlformats.org/officeDocument/2006/relationships/hyperlink" Target="http://www.capfreexchan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Words>
  <Characters>4557</Characters>
  <Application>Microsoft Office Word</Application>
  <DocSecurity>0</DocSecurity>
  <Lines>93</Lines>
  <Paragraphs>56</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 Betters</dc:creator>
  <cp:keywords/>
  <dc:description/>
  <cp:lastModifiedBy>Nicole R. Betters</cp:lastModifiedBy>
  <cp:revision>1</cp:revision>
  <dcterms:created xsi:type="dcterms:W3CDTF">2025-05-13T09:10:00Z</dcterms:created>
  <dcterms:modified xsi:type="dcterms:W3CDTF">2025-05-13T09:11:00Z</dcterms:modified>
</cp:coreProperties>
</file>